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Heater Control System: System Design Document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Project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presents a comprehensive design for a foundational heater control system, fulfilling Part 1 of the Embedded Systems Intern assignment for upliance.ai. The objective is to design and simulate a system that activates or deactivates a heating element based on defined temperature thresholds. The proposed solution is an ESP32-based system utilizing a DS18B20 digital temperature sensor, with the logic and behavior simulated on the Wokwi platform.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0b57d0"/>
          <w:sz w:val="24"/>
          <w:szCs w:val="24"/>
          <w:u w:val="singl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complete source code and simulation files for this project are available on GitHub: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b w:val="1"/>
            <w:i w:val="0"/>
            <w:color w:val="0b57d0"/>
            <w:sz w:val="24"/>
            <w:szCs w:val="24"/>
            <w:u w:val="single"/>
            <w:rtl w:val="0"/>
          </w:rPr>
          <w:t xml:space="preserve">https://github.com/Kazim71/SMart-Heater-Control-System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System Components and Architecture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Core Sensing Requirement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temperature sensor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 the critical component for this system. It provides the essential feedback loop, allowing the control algorithm to make intelligent decisions about activating or deactivating the heating element.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Selected Components for Simulation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Microcontroller: ESP32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powerful module was chosen for its dual-core processor, ample GPIO, and integrated Wi-Fi/BLE capabilities. While a simpler microcontroller could meet the basic requirements, the ESP32 is a strategic choice that directly supports the future roadmap of creating a scalable, connected smart appliance.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Temperature Sensor: DS18B20 Digital Temperature Sensor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DS18B20 is superior to analog alternatives for this application due to its high accuracy and direct digital output. It comes pre-calibrated, eliminating the need for complex ADC conversion and linearization. Its digital nature provides excellent noise immunity, and its unique 64-bit serial number on each sensor allows for robust and scalable multi-sensor deployments.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Actuating Mechanism (Heater): Red LED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the simulation, a red LED visually represents the heater's state. An ON state signifies active heating.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 Indicators: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Green LED: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Indicates that the target temperature has been reached and the system is stable.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Buzzer: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Serves as an audible alarm for a critical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Overheat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condition.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Communication Protocol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communication between the ESP32 and the DS18B20 sensor,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1-Wire Protocol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 the optimal standard.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Justification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Minimal I/O Usage: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 its name implies, the 1-Wire protocol requires only a single data line (plus ground), streamlining the circuit design and conserving microcontroller pins for other functions.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Scalability: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protocol natively supports a multi-device bus architecture. Each device has a unique 64-bit ROM code, enabling future expansion with multiple temperature sensors without significant hardware or software redesign.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Robust Software Support: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Mature and well-documented libraries (e.g., OneWire and DallasTemperature in the Arduino ecosystem) are readily available, abstracting low-level protocol details and simplifying implementation.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Alternative Protocols Considered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I2C/SPI: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While versatile, these protocols are not natively supported by the DS18B20 and would require more I/O pins, adding unnecessary complexity.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UART: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protocol is primarily used for serial communication with a host PC for debugging and logging, not direct sensor interfacing in this context.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System Block Diagram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following diagram illustrates the primary components and their interconnections, showing the flow of data and control within the system.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Module Descriptions: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ESP32 Microcontroller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serves as the brain of the system. It executes the control logic, polls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DS18B20 Sensor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temperature data via the 1-Wire bus, and drives all outputs. Based on the temperature reading, it controls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Relay/SSR Driver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(simulated by a direct GPIO connection) to switch the heating element.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Serial Interface (UART)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provides a channel for debugging and logging system status to a PC, while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Buzzer and LED Indicators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offer immediate visual and auditory feedback on the system's operational state (e.g., heating, target reached, error).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Future Roadmap for System Evolution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foundational design can be evolved through a phased approach to enhance safety, functionality, and connectivity, transforming it into a market-ready smart appliance.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Phase 1: Overheating Protection (Safety Enhancements)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Redundant Sensing: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a secondary, independent temperature sensor or a thermal fuse. If this backup sensor detects a temperature exceeding a critical safety limit, it will physically de-energize the heating element, overriding all software control.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Watchdog Timer: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Utilize a hardware or software watchdog timer to monitor the microcontroller's health. If the software freezes, the watchdog will trigger a system reset, preventing uncontrolled heating.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Sensor Fault Detection: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logic to detect sensor failures (e.g., disconnection, out-of-range readings). Upon detecting a fault, the system will enter a safe, inactive state and signal an error.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Phase 2: Multiple Heating Profiles &amp; Precision Control (Functional Expansion)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 Interface (UI):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Add an OLED display and pushbuttons or a rotary encoder to allow users to select pre-defined heating profiles (e.g., "Boil," "Simmer," "Keep Warm").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Profile Persistence: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Store user-defined temperature setpoints and durations in the ESP32's non-volatile memory (Flash or EEPROM) to retain settings across power cycles.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PID Control: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Upgrade from a simple on/off algorithm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Proportional-Integral-Derivative (PID) 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PID control will provide far more precise temperature regulation, minimizing overshoot and maintaining a stable temperature, which also improves energy efficiency by avoiding constant full-power on/off cycles.</w:t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Phase 3: Connectivity and Advanced Features (IoT Integration)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Wi-Fi &amp; Cloud Connectivity: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Leverage the ESP32's built-in Wi-Fi to connect the device to a cloud platform (e.g., Firebase, AWS IoT). This enables remote monitoring and control via a companion smartphone application.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Logging &amp; Analytics: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Store historical temperature and energy usage data on an SD card or in the cloud. This data can be used for performance analysis, optimization, and providing insights to the user.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Energy Consumption Monitoring: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Integrate a current sensor (e.g., ACS712) to monitor the heater's real-time power consumption, enabling energy-saving features and user feedback.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Firmware Over-The-Air (FOTA) Updates: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a FOTA mechanism to deploy new features, performance improvements, and security patches remotely, without requiring physical access to the device.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Kazim71/SMart-Heater-Control-Syste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